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64AA9" w14:textId="335051DA" w:rsidR="00B358E9" w:rsidRDefault="00B358E9" w:rsidP="00DD5DAF">
      <w:pPr>
        <w:spacing w:after="0" w:line="360" w:lineRule="auto"/>
        <w:jc w:val="center"/>
        <w:rPr>
          <w:rFonts w:ascii="Times New Roman" w:hAnsi="Times New Roman" w:cs="Times New Roman"/>
          <w:b/>
          <w:bCs/>
          <w:color w:val="222222"/>
          <w:shd w:val="clear" w:color="auto" w:fill="FFFFFF"/>
        </w:rPr>
      </w:pPr>
      <w:r w:rsidRPr="00B358E9">
        <w:rPr>
          <w:rFonts w:ascii="Times New Roman" w:hAnsi="Times New Roman" w:cs="Times New Roman"/>
          <w:b/>
          <w:bCs/>
          <w:color w:val="222222"/>
          <w:shd w:val="clear" w:color="auto" w:fill="FFFFFF"/>
        </w:rPr>
        <w:t>TÍTULO CENTRALIZADO</w:t>
      </w:r>
    </w:p>
    <w:p w14:paraId="0F610321" w14:textId="77777777" w:rsidR="00B358E9" w:rsidRPr="00B358E9" w:rsidRDefault="00B358E9" w:rsidP="00DD5DAF">
      <w:pPr>
        <w:spacing w:after="0" w:line="360" w:lineRule="auto"/>
        <w:jc w:val="both"/>
        <w:rPr>
          <w:rFonts w:ascii="Times New Roman" w:hAnsi="Times New Roman" w:cs="Times New Roman"/>
          <w:b/>
          <w:bCs/>
          <w:color w:val="222222"/>
          <w:sz w:val="24"/>
          <w:szCs w:val="24"/>
          <w:shd w:val="clear" w:color="auto" w:fill="FFFFFF"/>
        </w:rPr>
      </w:pPr>
    </w:p>
    <w:p w14:paraId="105130F1" w14:textId="63E177C1" w:rsidR="00B358E9" w:rsidRDefault="00B358E9" w:rsidP="00DD5DAF">
      <w:pPr>
        <w:spacing w:after="0" w:line="360" w:lineRule="auto"/>
        <w:jc w:val="right"/>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Autor (nome completo)</w:t>
      </w:r>
      <w:r>
        <w:rPr>
          <w:rStyle w:val="Refdenotaderodap"/>
          <w:rFonts w:ascii="Times New Roman" w:hAnsi="Times New Roman" w:cs="Times New Roman"/>
          <w:b/>
          <w:bCs/>
          <w:color w:val="222222"/>
          <w:sz w:val="24"/>
          <w:szCs w:val="24"/>
          <w:shd w:val="clear" w:color="auto" w:fill="FFFFFF"/>
        </w:rPr>
        <w:footnoteReference w:id="1"/>
      </w:r>
    </w:p>
    <w:p w14:paraId="0061DC25" w14:textId="08E4BC00" w:rsidR="00B358E9" w:rsidRPr="00B358E9" w:rsidRDefault="00B358E9" w:rsidP="00DD5DAF">
      <w:pPr>
        <w:spacing w:after="0" w:line="360" w:lineRule="auto"/>
        <w:jc w:val="right"/>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Autor (nome completo)</w:t>
      </w:r>
      <w:r>
        <w:rPr>
          <w:rStyle w:val="Refdenotaderodap"/>
          <w:rFonts w:ascii="Times New Roman" w:hAnsi="Times New Roman" w:cs="Times New Roman"/>
          <w:b/>
          <w:bCs/>
          <w:color w:val="222222"/>
          <w:sz w:val="24"/>
          <w:szCs w:val="24"/>
          <w:shd w:val="clear" w:color="auto" w:fill="FFFFFF"/>
        </w:rPr>
        <w:footnoteReference w:id="2"/>
      </w:r>
    </w:p>
    <w:p w14:paraId="5E47E326" w14:textId="007B2BEF" w:rsidR="004703A6" w:rsidRPr="00DD5DAF" w:rsidRDefault="004703A6" w:rsidP="00DD5DAF">
      <w:pPr>
        <w:spacing w:after="0" w:line="360" w:lineRule="auto"/>
        <w:jc w:val="both"/>
        <w:rPr>
          <w:rFonts w:ascii="Times New Roman" w:hAnsi="Times New Roman" w:cs="Times New Roman"/>
          <w:b/>
          <w:bCs/>
          <w:color w:val="222222"/>
          <w:sz w:val="24"/>
          <w:szCs w:val="24"/>
          <w:shd w:val="clear" w:color="auto" w:fill="FFFFFF"/>
        </w:rPr>
      </w:pPr>
      <w:r w:rsidRPr="00DD5DAF">
        <w:rPr>
          <w:rFonts w:ascii="Times New Roman" w:hAnsi="Times New Roman" w:cs="Times New Roman"/>
          <w:b/>
          <w:bCs/>
          <w:color w:val="222222"/>
          <w:sz w:val="24"/>
          <w:szCs w:val="24"/>
          <w:shd w:val="clear" w:color="auto" w:fill="FFFFFF"/>
        </w:rPr>
        <w:t>Resumo</w:t>
      </w:r>
    </w:p>
    <w:p w14:paraId="5494E896" w14:textId="1D4ADC79" w:rsidR="004703A6" w:rsidRPr="00606019" w:rsidRDefault="00DD5DAF" w:rsidP="00606019">
      <w:pPr>
        <w:spacing w:after="0" w:line="240" w:lineRule="auto"/>
        <w:jc w:val="both"/>
        <w:rPr>
          <w:rFonts w:ascii="Times New Roman" w:hAnsi="Times New Roman" w:cs="Times New Roman"/>
          <w:shd w:val="clear" w:color="auto" w:fill="FFFFFF"/>
        </w:rPr>
      </w:pPr>
      <w:r w:rsidRPr="00DD5DAF">
        <w:rPr>
          <w:rFonts w:ascii="Times New Roman" w:hAnsi="Times New Roman" w:cs="Times New Roman"/>
        </w:rPr>
        <w:t xml:space="preserve">Deverá abranger breves e concretas informações sobre o objeto do relato de experiência, objetivos, como foi metodologia utilizada, discussão teórica, conclusões do relato de experiência, mas de forma contínua e dissertativa, em apenas um parágrafo. O Resumo deverá ser feito em </w:t>
      </w:r>
      <w:r w:rsidRPr="00606019">
        <w:rPr>
          <w:rFonts w:ascii="Times New Roman" w:hAnsi="Times New Roman" w:cs="Times New Roman"/>
        </w:rPr>
        <w:t>Times New Roman fonte 1</w:t>
      </w:r>
      <w:r w:rsidRPr="00606019">
        <w:rPr>
          <w:rFonts w:ascii="Times New Roman" w:hAnsi="Times New Roman" w:cs="Times New Roman"/>
        </w:rPr>
        <w:t>1</w:t>
      </w:r>
      <w:r w:rsidRPr="00606019">
        <w:rPr>
          <w:rFonts w:ascii="Times New Roman" w:hAnsi="Times New Roman" w:cs="Times New Roman"/>
        </w:rPr>
        <w:t xml:space="preserve">, espaçamento simples. Palavras-chave: Devem vir na linha imediatamente abaixo do resumo (no mínimo três e no máximo cinco). </w:t>
      </w:r>
      <w:r w:rsidR="00846234" w:rsidRPr="00606019">
        <w:rPr>
          <w:rFonts w:ascii="Times New Roman" w:hAnsi="Times New Roman" w:cs="Times New Roman"/>
          <w:shd w:val="clear" w:color="auto" w:fill="FFFFFF"/>
        </w:rPr>
        <w:t xml:space="preserve">(resumo </w:t>
      </w:r>
      <w:r w:rsidRPr="00606019">
        <w:rPr>
          <w:rFonts w:ascii="Times New Roman" w:hAnsi="Times New Roman" w:cs="Times New Roman"/>
          <w:shd w:val="clear" w:color="auto" w:fill="FFFFFF"/>
        </w:rPr>
        <w:t>150 a 200 palavras).</w:t>
      </w:r>
    </w:p>
    <w:p w14:paraId="3C819547" w14:textId="1ACF9846" w:rsidR="004703A6" w:rsidRPr="00606019" w:rsidRDefault="004703A6" w:rsidP="00606019">
      <w:pPr>
        <w:spacing w:after="0" w:line="240" w:lineRule="auto"/>
        <w:jc w:val="both"/>
        <w:rPr>
          <w:rFonts w:ascii="Times New Roman" w:hAnsi="Times New Roman" w:cs="Times New Roman"/>
          <w:shd w:val="clear" w:color="auto" w:fill="FFFFFF"/>
        </w:rPr>
      </w:pPr>
      <w:r w:rsidRPr="00606019">
        <w:rPr>
          <w:rFonts w:ascii="Times New Roman" w:hAnsi="Times New Roman" w:cs="Times New Roman"/>
          <w:shd w:val="clear" w:color="auto" w:fill="FFFFFF"/>
        </w:rPr>
        <w:t>Palavras-chave:</w:t>
      </w:r>
      <w:r w:rsidR="00846234" w:rsidRPr="00606019">
        <w:rPr>
          <w:rFonts w:ascii="Times New Roman" w:hAnsi="Times New Roman" w:cs="Times New Roman"/>
          <w:shd w:val="clear" w:color="auto" w:fill="FFFFFF"/>
        </w:rPr>
        <w:t xml:space="preserve"> (3 palavras</w:t>
      </w:r>
      <w:r w:rsidR="00DD5DAF" w:rsidRPr="00606019">
        <w:rPr>
          <w:rFonts w:ascii="Times New Roman" w:hAnsi="Times New Roman" w:cs="Times New Roman"/>
          <w:shd w:val="clear" w:color="auto" w:fill="FFFFFF"/>
        </w:rPr>
        <w:t xml:space="preserve"> separadas por ponto final</w:t>
      </w:r>
      <w:r w:rsidR="00846234" w:rsidRPr="00606019">
        <w:rPr>
          <w:rFonts w:ascii="Times New Roman" w:hAnsi="Times New Roman" w:cs="Times New Roman"/>
          <w:shd w:val="clear" w:color="auto" w:fill="FFFFFF"/>
        </w:rPr>
        <w:t>)</w:t>
      </w:r>
    </w:p>
    <w:p w14:paraId="450808BF" w14:textId="60447335" w:rsidR="004703A6" w:rsidRPr="00606019" w:rsidRDefault="004703A6" w:rsidP="00DD5DAF">
      <w:pPr>
        <w:spacing w:after="0" w:line="360" w:lineRule="auto"/>
        <w:jc w:val="both"/>
        <w:rPr>
          <w:rFonts w:ascii="Times New Roman" w:hAnsi="Times New Roman" w:cs="Times New Roman"/>
          <w:sz w:val="24"/>
          <w:szCs w:val="24"/>
          <w:shd w:val="clear" w:color="auto" w:fill="FFFFFF"/>
        </w:rPr>
      </w:pPr>
    </w:p>
    <w:p w14:paraId="3D04A0B4" w14:textId="71213048" w:rsidR="004703A6" w:rsidRPr="00606019" w:rsidRDefault="004703A6" w:rsidP="00DD5DAF">
      <w:pPr>
        <w:spacing w:after="0" w:line="360" w:lineRule="auto"/>
        <w:jc w:val="both"/>
        <w:rPr>
          <w:rFonts w:ascii="Times New Roman" w:hAnsi="Times New Roman" w:cs="Times New Roman"/>
          <w:b/>
          <w:bCs/>
          <w:sz w:val="24"/>
          <w:szCs w:val="24"/>
          <w:shd w:val="clear" w:color="auto" w:fill="FFFFFF"/>
        </w:rPr>
      </w:pPr>
      <w:r w:rsidRPr="00606019">
        <w:rPr>
          <w:rFonts w:ascii="Times New Roman" w:hAnsi="Times New Roman" w:cs="Times New Roman"/>
          <w:b/>
          <w:bCs/>
          <w:sz w:val="24"/>
          <w:szCs w:val="24"/>
          <w:shd w:val="clear" w:color="auto" w:fill="FFFFFF"/>
        </w:rPr>
        <w:t>Introdução</w:t>
      </w:r>
    </w:p>
    <w:p w14:paraId="54C4D795" w14:textId="1E8F5662" w:rsidR="004703A6" w:rsidRPr="00606019" w:rsidRDefault="004703A6" w:rsidP="00DD5DAF">
      <w:pPr>
        <w:spacing w:after="0" w:line="360" w:lineRule="auto"/>
        <w:jc w:val="both"/>
        <w:rPr>
          <w:rFonts w:ascii="Times New Roman" w:hAnsi="Times New Roman" w:cs="Times New Roman"/>
          <w:sz w:val="24"/>
          <w:szCs w:val="24"/>
          <w:shd w:val="clear" w:color="auto" w:fill="FFFFFF"/>
        </w:rPr>
      </w:pPr>
    </w:p>
    <w:p w14:paraId="1638032D" w14:textId="089BD41F" w:rsidR="000728FA" w:rsidRPr="00606019" w:rsidRDefault="00661F55" w:rsidP="00661F55">
      <w:pPr>
        <w:spacing w:after="0" w:line="360" w:lineRule="auto"/>
        <w:ind w:firstLine="708"/>
        <w:jc w:val="both"/>
        <w:rPr>
          <w:rFonts w:ascii="Times New Roman" w:hAnsi="Times New Roman" w:cs="Times New Roman"/>
          <w:sz w:val="24"/>
          <w:szCs w:val="24"/>
          <w:shd w:val="clear" w:color="auto" w:fill="FFFFFF"/>
        </w:rPr>
      </w:pPr>
      <w:r w:rsidRPr="00606019">
        <w:rPr>
          <w:rFonts w:ascii="Times New Roman" w:hAnsi="Times New Roman" w:cs="Times New Roman"/>
          <w:sz w:val="24"/>
          <w:szCs w:val="24"/>
          <w:shd w:val="clear" w:color="auto" w:fill="FFFFFF"/>
        </w:rPr>
        <w:t>D</w:t>
      </w:r>
      <w:r w:rsidRPr="00606019">
        <w:rPr>
          <w:rFonts w:ascii="Times New Roman" w:hAnsi="Times New Roman" w:cs="Times New Roman"/>
          <w:sz w:val="24"/>
          <w:szCs w:val="24"/>
          <w:shd w:val="clear" w:color="auto" w:fill="FFFFFF"/>
        </w:rPr>
        <w:t xml:space="preserve">eve ser breve e, de forma clara, justificar o problema estudado. Ela deve conter o </w:t>
      </w:r>
      <w:r w:rsidRPr="00606019">
        <w:rPr>
          <w:rFonts w:ascii="Times New Roman" w:hAnsi="Times New Roman" w:cs="Times New Roman"/>
          <w:sz w:val="24"/>
          <w:szCs w:val="24"/>
          <w:shd w:val="clear" w:color="auto" w:fill="FFFFFF"/>
        </w:rPr>
        <w:t>marco teórico</w:t>
      </w:r>
      <w:r w:rsidRPr="00606019">
        <w:rPr>
          <w:rFonts w:ascii="Times New Roman" w:hAnsi="Times New Roman" w:cs="Times New Roman"/>
          <w:sz w:val="24"/>
          <w:szCs w:val="24"/>
          <w:shd w:val="clear" w:color="auto" w:fill="FFFFFF"/>
        </w:rPr>
        <w:t>, questão problema que impulsionou a escrita do relato de experiência, o que motivou desenvolver essa atividade e justificativa.</w:t>
      </w:r>
    </w:p>
    <w:p w14:paraId="2930324D" w14:textId="39067CF4" w:rsidR="004703A6" w:rsidRPr="00846234" w:rsidRDefault="004703A6" w:rsidP="00DD5DAF">
      <w:pPr>
        <w:spacing w:after="0" w:line="360" w:lineRule="auto"/>
        <w:jc w:val="both"/>
        <w:rPr>
          <w:rFonts w:ascii="Times New Roman" w:hAnsi="Times New Roman" w:cs="Times New Roman"/>
          <w:color w:val="222222"/>
          <w:sz w:val="24"/>
          <w:szCs w:val="24"/>
          <w:shd w:val="clear" w:color="auto" w:fill="FFFFFF"/>
        </w:rPr>
      </w:pPr>
    </w:p>
    <w:p w14:paraId="48F47355" w14:textId="614DD073" w:rsidR="004703A6" w:rsidRPr="00846234" w:rsidRDefault="00661F55" w:rsidP="00DD5DAF">
      <w:pPr>
        <w:spacing w:after="0" w:line="360" w:lineRule="auto"/>
        <w:jc w:val="both"/>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Desenvolvimento (usar outros subtítulos)</w:t>
      </w:r>
    </w:p>
    <w:p w14:paraId="059965FF" w14:textId="23B5C1A6" w:rsidR="00695BFE" w:rsidRPr="00661F55" w:rsidRDefault="00661F55" w:rsidP="00DD5DAF">
      <w:pPr>
        <w:spacing w:after="0" w:line="360" w:lineRule="auto"/>
        <w:jc w:val="both"/>
        <w:rPr>
          <w:rFonts w:ascii="Times New Roman" w:hAnsi="Times New Roman" w:cs="Times New Roman"/>
          <w:color w:val="222222"/>
          <w:sz w:val="24"/>
          <w:szCs w:val="24"/>
          <w:shd w:val="clear" w:color="auto" w:fill="FFFFFF"/>
        </w:rPr>
      </w:pPr>
      <w:r w:rsidRPr="00661F55">
        <w:rPr>
          <w:rFonts w:ascii="Times New Roman" w:hAnsi="Times New Roman" w:cs="Times New Roman"/>
          <w:color w:val="222222"/>
          <w:sz w:val="24"/>
          <w:szCs w:val="24"/>
          <w:shd w:val="clear" w:color="auto" w:fill="FFFFFF"/>
        </w:rPr>
        <w:tab/>
      </w:r>
    </w:p>
    <w:p w14:paraId="494F7B38" w14:textId="1F682FEE" w:rsidR="00661F55" w:rsidRPr="00661F55" w:rsidRDefault="00661F55" w:rsidP="00DD5DAF">
      <w:pPr>
        <w:spacing w:after="0" w:line="360" w:lineRule="auto"/>
        <w:jc w:val="both"/>
        <w:rPr>
          <w:rFonts w:ascii="Times New Roman" w:hAnsi="Times New Roman" w:cs="Times New Roman"/>
          <w:color w:val="222222"/>
          <w:sz w:val="24"/>
          <w:szCs w:val="24"/>
          <w:shd w:val="clear" w:color="auto" w:fill="FFFFFF"/>
        </w:rPr>
      </w:pPr>
      <w:r w:rsidRPr="00661F55">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P</w:t>
      </w:r>
      <w:r w:rsidRPr="00661F55">
        <w:rPr>
          <w:rFonts w:ascii="Times New Roman" w:hAnsi="Times New Roman" w:cs="Times New Roman"/>
          <w:color w:val="222222"/>
          <w:sz w:val="24"/>
          <w:szCs w:val="24"/>
          <w:shd w:val="clear" w:color="auto" w:fill="FFFFFF"/>
        </w:rPr>
        <w:t xml:space="preserve">arte fundamental do texto, deve ser elaborado de forma concisa e clara; contém a exposição ordenada e detalhada do assunto. Nele se inserirão: (1) fundamentação teórica sobre leitura e leitura literária conforme os textos estudados; (2) a metodologia deve descrever onde, quando e como ocorreu a experiência, o contexto e os procedimentos utilizados; (3) a discussão: deve-se relatar a experiência, contextualizando-a com os achados na literatura sobre o tema; mostrar análise dos resultados obtidos, se for o caso; (4) Podem-se usar recursos ilustrativos de figura ou tabela, acompanhados de análise indicando sua relevância, vantagens e possíveis limitações; (5) a tabela ou figura (fotografia, gráfico, desenho) deve apresentar qualidade necessária para uma boa reprodução. Deve ser gravada em formato word para possibilitar correções, caso necessário. Imagens devem ser inseridas no texto e numeradas (Figura 1: Título, por exemplo, capa do livro...), seguido </w:t>
      </w:r>
      <w:proofErr w:type="gramStart"/>
      <w:r w:rsidRPr="00661F55">
        <w:rPr>
          <w:rFonts w:ascii="Times New Roman" w:hAnsi="Times New Roman" w:cs="Times New Roman"/>
          <w:color w:val="222222"/>
          <w:sz w:val="24"/>
          <w:szCs w:val="24"/>
          <w:shd w:val="clear" w:color="auto" w:fill="FFFFFF"/>
        </w:rPr>
        <w:t>a baixo</w:t>
      </w:r>
      <w:proofErr w:type="gramEnd"/>
      <w:r w:rsidRPr="00661F55">
        <w:rPr>
          <w:rFonts w:ascii="Times New Roman" w:hAnsi="Times New Roman" w:cs="Times New Roman"/>
          <w:color w:val="222222"/>
          <w:sz w:val="24"/>
          <w:szCs w:val="24"/>
          <w:shd w:val="clear" w:color="auto" w:fill="FFFFFF"/>
        </w:rPr>
        <w:t xml:space="preserve"> da descrição Fonte: (colocar se a imagem é do acervo pessoal dos autores ou de página da internet, colocar o link da página). Na tabela </w:t>
      </w:r>
      <w:r w:rsidRPr="00661F55">
        <w:rPr>
          <w:rFonts w:ascii="Times New Roman" w:hAnsi="Times New Roman" w:cs="Times New Roman"/>
          <w:color w:val="222222"/>
          <w:sz w:val="24"/>
          <w:szCs w:val="24"/>
          <w:shd w:val="clear" w:color="auto" w:fill="FFFFFF"/>
        </w:rPr>
        <w:lastRenderedPageBreak/>
        <w:t>(sem negrito), o título deve ficar acima e na figura (sem negrito), o título deve ficar abaixo.</w:t>
      </w:r>
    </w:p>
    <w:p w14:paraId="77BCAFA7" w14:textId="77777777" w:rsidR="00695BFE" w:rsidRDefault="00695BFE" w:rsidP="00DD5DAF">
      <w:pPr>
        <w:spacing w:after="0" w:line="360" w:lineRule="auto"/>
        <w:jc w:val="both"/>
        <w:rPr>
          <w:rFonts w:ascii="Times New Roman" w:hAnsi="Times New Roman" w:cs="Times New Roman"/>
          <w:b/>
          <w:bCs/>
          <w:color w:val="222222"/>
          <w:sz w:val="24"/>
          <w:szCs w:val="24"/>
          <w:shd w:val="clear" w:color="auto" w:fill="FFFFFF"/>
        </w:rPr>
      </w:pPr>
    </w:p>
    <w:p w14:paraId="5F10DAAD" w14:textId="4FB425FA" w:rsidR="004703A6" w:rsidRPr="00846234" w:rsidRDefault="004703A6" w:rsidP="00DD5DAF">
      <w:pPr>
        <w:spacing w:after="0" w:line="360" w:lineRule="auto"/>
        <w:jc w:val="both"/>
        <w:rPr>
          <w:rFonts w:ascii="Times New Roman" w:hAnsi="Times New Roman" w:cs="Times New Roman"/>
          <w:b/>
          <w:bCs/>
          <w:color w:val="222222"/>
          <w:sz w:val="24"/>
          <w:szCs w:val="24"/>
          <w:shd w:val="clear" w:color="auto" w:fill="FFFFFF"/>
        </w:rPr>
      </w:pPr>
      <w:r w:rsidRPr="00846234">
        <w:rPr>
          <w:rFonts w:ascii="Times New Roman" w:hAnsi="Times New Roman" w:cs="Times New Roman"/>
          <w:b/>
          <w:bCs/>
          <w:color w:val="222222"/>
          <w:sz w:val="24"/>
          <w:szCs w:val="24"/>
          <w:shd w:val="clear" w:color="auto" w:fill="FFFFFF"/>
        </w:rPr>
        <w:t>Conclusão</w:t>
      </w:r>
    </w:p>
    <w:p w14:paraId="04D4F7E1" w14:textId="77777777" w:rsidR="00661F55" w:rsidRDefault="00661F55" w:rsidP="00661F55">
      <w:pPr>
        <w:spacing w:after="0" w:line="360" w:lineRule="auto"/>
        <w:ind w:firstLine="708"/>
        <w:jc w:val="both"/>
        <w:rPr>
          <w:rFonts w:ascii="Times New Roman" w:hAnsi="Times New Roman" w:cs="Times New Roman"/>
          <w:color w:val="222222"/>
          <w:sz w:val="24"/>
          <w:szCs w:val="24"/>
          <w:shd w:val="clear" w:color="auto" w:fill="FFFFFF"/>
        </w:rPr>
      </w:pPr>
    </w:p>
    <w:p w14:paraId="7C544679" w14:textId="2BF20E56" w:rsidR="004703A6" w:rsidRDefault="00661F55" w:rsidP="00661F55">
      <w:pPr>
        <w:spacing w:after="0" w:line="360" w:lineRule="auto"/>
        <w:ind w:firstLine="708"/>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w:t>
      </w:r>
      <w:r w:rsidRPr="00661F55">
        <w:rPr>
          <w:rFonts w:ascii="Times New Roman" w:hAnsi="Times New Roman" w:cs="Times New Roman"/>
          <w:color w:val="222222"/>
          <w:sz w:val="24"/>
          <w:szCs w:val="24"/>
          <w:shd w:val="clear" w:color="auto" w:fill="FFFFFF"/>
        </w:rPr>
        <w:t>everão ser considerados os objetivos explicitados e uma síntese dos resultados, evidenciar análise e discussão teóricas e uma pequena reflexão a partir dos resultados obtidos.</w:t>
      </w:r>
    </w:p>
    <w:p w14:paraId="6BFA6863" w14:textId="77777777" w:rsidR="00661F55" w:rsidRPr="00846234" w:rsidRDefault="00661F55" w:rsidP="00661F55">
      <w:pPr>
        <w:spacing w:after="0" w:line="360" w:lineRule="auto"/>
        <w:ind w:firstLine="708"/>
        <w:jc w:val="both"/>
        <w:rPr>
          <w:rFonts w:ascii="Times New Roman" w:hAnsi="Times New Roman" w:cs="Times New Roman"/>
          <w:color w:val="222222"/>
          <w:sz w:val="24"/>
          <w:szCs w:val="24"/>
          <w:shd w:val="clear" w:color="auto" w:fill="FFFFFF"/>
        </w:rPr>
      </w:pPr>
    </w:p>
    <w:p w14:paraId="25A5F6DE" w14:textId="3B249D74" w:rsidR="004703A6" w:rsidRPr="00846234" w:rsidRDefault="004703A6" w:rsidP="00DD5DAF">
      <w:pPr>
        <w:spacing w:after="0" w:line="360" w:lineRule="auto"/>
        <w:jc w:val="both"/>
        <w:rPr>
          <w:rFonts w:ascii="Times New Roman" w:hAnsi="Times New Roman" w:cs="Times New Roman"/>
          <w:b/>
          <w:bCs/>
          <w:color w:val="222222"/>
          <w:sz w:val="24"/>
          <w:szCs w:val="24"/>
          <w:shd w:val="clear" w:color="auto" w:fill="FFFFFF"/>
        </w:rPr>
      </w:pPr>
      <w:r w:rsidRPr="00846234">
        <w:rPr>
          <w:rFonts w:ascii="Times New Roman" w:hAnsi="Times New Roman" w:cs="Times New Roman"/>
          <w:b/>
          <w:bCs/>
          <w:color w:val="222222"/>
          <w:sz w:val="24"/>
          <w:szCs w:val="24"/>
          <w:shd w:val="clear" w:color="auto" w:fill="FFFFFF"/>
        </w:rPr>
        <w:t xml:space="preserve">Referências </w:t>
      </w:r>
    </w:p>
    <w:p w14:paraId="419D8CCA" w14:textId="542EF8D3" w:rsidR="004703A6" w:rsidRPr="00846234" w:rsidRDefault="004703A6" w:rsidP="00DD5DAF">
      <w:pPr>
        <w:spacing w:after="0" w:line="360" w:lineRule="auto"/>
        <w:jc w:val="both"/>
        <w:rPr>
          <w:rFonts w:ascii="Times New Roman" w:hAnsi="Times New Roman" w:cs="Times New Roman"/>
          <w:color w:val="222222"/>
          <w:sz w:val="24"/>
          <w:szCs w:val="24"/>
          <w:shd w:val="clear" w:color="auto" w:fill="FFFFFF"/>
        </w:rPr>
      </w:pPr>
    </w:p>
    <w:p w14:paraId="290C8F85" w14:textId="0EF68932" w:rsidR="004703A6" w:rsidRDefault="00661F55" w:rsidP="00661F55">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661F55">
        <w:rPr>
          <w:rFonts w:ascii="Times New Roman" w:hAnsi="Times New Roman" w:cs="Times New Roman"/>
          <w:sz w:val="24"/>
          <w:szCs w:val="24"/>
        </w:rPr>
        <w:t>everão constar apenas autores e obras mencionados no texto, obedecendo-se às normas da ABNT. Deve ser utilizada a fonte Times New Roman, corpo 12, alinhamento à esquerda, com espaçamento entre linhas simples.</w:t>
      </w:r>
    </w:p>
    <w:p w14:paraId="33D50933" w14:textId="77777777" w:rsidR="00661F55" w:rsidRDefault="00661F55" w:rsidP="00661F55">
      <w:pPr>
        <w:spacing w:after="0" w:line="240" w:lineRule="auto"/>
        <w:rPr>
          <w:rFonts w:ascii="Times New Roman" w:hAnsi="Times New Roman" w:cs="Times New Roman"/>
          <w:sz w:val="24"/>
          <w:szCs w:val="24"/>
        </w:rPr>
      </w:pPr>
    </w:p>
    <w:p w14:paraId="292A6CDD" w14:textId="767F1CEE" w:rsidR="00661F55" w:rsidRDefault="00142690" w:rsidP="00661F55">
      <w:pPr>
        <w:spacing w:after="0" w:line="240" w:lineRule="auto"/>
        <w:rPr>
          <w:rFonts w:ascii="Times New Roman" w:hAnsi="Times New Roman" w:cs="Times New Roman"/>
          <w:sz w:val="24"/>
          <w:szCs w:val="24"/>
        </w:rPr>
      </w:pPr>
      <w:r>
        <w:rPr>
          <w:rFonts w:ascii="Times New Roman" w:hAnsi="Times New Roman" w:cs="Times New Roman"/>
          <w:sz w:val="24"/>
          <w:szCs w:val="24"/>
        </w:rPr>
        <w:t>Exemplos:</w:t>
      </w:r>
    </w:p>
    <w:p w14:paraId="76953706" w14:textId="06A902C3" w:rsidR="00142690" w:rsidRDefault="00142690" w:rsidP="00661F55">
      <w:pPr>
        <w:spacing w:after="0" w:line="240" w:lineRule="auto"/>
        <w:rPr>
          <w:rFonts w:ascii="Times New Roman" w:hAnsi="Times New Roman" w:cs="Times New Roman"/>
          <w:sz w:val="24"/>
          <w:szCs w:val="24"/>
        </w:rPr>
      </w:pPr>
      <w:r>
        <w:rPr>
          <w:rFonts w:ascii="Times New Roman" w:hAnsi="Times New Roman" w:cs="Times New Roman"/>
          <w:sz w:val="24"/>
          <w:szCs w:val="24"/>
        </w:rPr>
        <w:t>Livro:</w:t>
      </w:r>
    </w:p>
    <w:p w14:paraId="4CF55F96" w14:textId="580A6B1B" w:rsidR="00142690" w:rsidRDefault="00142690" w:rsidP="00661F55">
      <w:pPr>
        <w:spacing w:after="0" w:line="240" w:lineRule="auto"/>
        <w:rPr>
          <w:rFonts w:ascii="Times New Roman" w:hAnsi="Times New Roman" w:cs="Times New Roman"/>
          <w:sz w:val="24"/>
          <w:szCs w:val="24"/>
        </w:rPr>
      </w:pPr>
      <w:r w:rsidRPr="00CB73E3">
        <w:rPr>
          <w:rFonts w:ascii="Times New Roman" w:hAnsi="Times New Roman" w:cs="Times New Roman"/>
          <w:sz w:val="24"/>
          <w:szCs w:val="24"/>
        </w:rPr>
        <w:t xml:space="preserve">COSSON, Rildo. </w:t>
      </w:r>
      <w:r w:rsidRPr="00142690">
        <w:rPr>
          <w:rFonts w:ascii="Times New Roman" w:hAnsi="Times New Roman" w:cs="Times New Roman"/>
          <w:b/>
          <w:sz w:val="24"/>
          <w:szCs w:val="24"/>
        </w:rPr>
        <w:t>Letramento literário:</w:t>
      </w:r>
      <w:r w:rsidRPr="00CB73E3">
        <w:rPr>
          <w:rFonts w:ascii="Times New Roman" w:hAnsi="Times New Roman" w:cs="Times New Roman"/>
          <w:sz w:val="24"/>
          <w:szCs w:val="24"/>
        </w:rPr>
        <w:t xml:space="preserve"> teoria e prática. 2. ed. São Paulo: Contexto, 2012.</w:t>
      </w:r>
    </w:p>
    <w:p w14:paraId="5C80498D" w14:textId="77777777" w:rsidR="00142690" w:rsidRDefault="00142690" w:rsidP="00661F55">
      <w:pPr>
        <w:spacing w:after="0" w:line="240" w:lineRule="auto"/>
        <w:rPr>
          <w:rFonts w:ascii="Times New Roman" w:hAnsi="Times New Roman" w:cs="Times New Roman"/>
          <w:sz w:val="24"/>
          <w:szCs w:val="24"/>
        </w:rPr>
      </w:pPr>
    </w:p>
    <w:p w14:paraId="2E078C08" w14:textId="15651678" w:rsidR="00142690" w:rsidRPr="004D1016" w:rsidRDefault="00142690" w:rsidP="00142690">
      <w:pPr>
        <w:spacing w:after="0" w:line="240" w:lineRule="auto"/>
        <w:jc w:val="both"/>
        <w:rPr>
          <w:rFonts w:ascii="Times New Roman" w:eastAsia="Calibri" w:hAnsi="Times New Roman" w:cs="Times New Roman"/>
          <w:sz w:val="24"/>
          <w:szCs w:val="24"/>
        </w:rPr>
      </w:pPr>
      <w:r w:rsidRPr="004D1016">
        <w:rPr>
          <w:rFonts w:ascii="Times New Roman" w:eastAsia="Calibri" w:hAnsi="Times New Roman" w:cs="Times New Roman"/>
          <w:sz w:val="24"/>
          <w:szCs w:val="24"/>
        </w:rPr>
        <w:t>MARTINS</w:t>
      </w:r>
      <w:r w:rsidRPr="004D1016">
        <w:rPr>
          <w:rFonts w:ascii="Times New Roman" w:eastAsia="Calibri" w:hAnsi="Times New Roman" w:cs="Times New Roman"/>
          <w:sz w:val="24"/>
          <w:szCs w:val="24"/>
        </w:rPr>
        <w:t>, M</w:t>
      </w:r>
      <w:r>
        <w:rPr>
          <w:rFonts w:ascii="Times New Roman" w:eastAsia="Calibri" w:hAnsi="Times New Roman" w:cs="Times New Roman"/>
          <w:sz w:val="24"/>
          <w:szCs w:val="24"/>
        </w:rPr>
        <w:t>aria</w:t>
      </w:r>
      <w:r w:rsidRPr="004D1016">
        <w:rPr>
          <w:rFonts w:ascii="Times New Roman" w:eastAsia="Calibri" w:hAnsi="Times New Roman" w:cs="Times New Roman"/>
          <w:sz w:val="24"/>
          <w:szCs w:val="24"/>
        </w:rPr>
        <w:t xml:space="preserve"> H</w:t>
      </w:r>
      <w:r>
        <w:rPr>
          <w:rFonts w:ascii="Times New Roman" w:eastAsia="Calibri" w:hAnsi="Times New Roman" w:cs="Times New Roman"/>
          <w:sz w:val="24"/>
          <w:szCs w:val="24"/>
        </w:rPr>
        <w:t>elena</w:t>
      </w:r>
      <w:r w:rsidRPr="004D1016">
        <w:rPr>
          <w:rFonts w:ascii="Times New Roman" w:eastAsia="Calibri" w:hAnsi="Times New Roman" w:cs="Times New Roman"/>
          <w:sz w:val="24"/>
          <w:szCs w:val="24"/>
        </w:rPr>
        <w:t xml:space="preserve">. </w:t>
      </w:r>
      <w:r w:rsidRPr="00142690">
        <w:rPr>
          <w:rFonts w:ascii="Times New Roman" w:eastAsia="Calibri" w:hAnsi="Times New Roman" w:cs="Times New Roman"/>
          <w:b/>
          <w:bCs/>
          <w:sz w:val="24"/>
          <w:szCs w:val="24"/>
        </w:rPr>
        <w:t>O que é leitura.</w:t>
      </w:r>
      <w:r w:rsidRPr="004D1016">
        <w:rPr>
          <w:rFonts w:ascii="Times New Roman" w:eastAsia="Calibri" w:hAnsi="Times New Roman" w:cs="Times New Roman"/>
          <w:sz w:val="24"/>
          <w:szCs w:val="24"/>
        </w:rPr>
        <w:t xml:space="preserve"> São Paulo: Brasiliense</w:t>
      </w:r>
      <w:r>
        <w:rPr>
          <w:rFonts w:ascii="Times New Roman" w:eastAsia="Calibri" w:hAnsi="Times New Roman" w:cs="Times New Roman"/>
          <w:sz w:val="24"/>
          <w:szCs w:val="24"/>
        </w:rPr>
        <w:t>, 2010</w:t>
      </w:r>
      <w:r w:rsidRPr="004D1016">
        <w:rPr>
          <w:rFonts w:ascii="Times New Roman" w:eastAsia="Calibri" w:hAnsi="Times New Roman" w:cs="Times New Roman"/>
          <w:sz w:val="24"/>
          <w:szCs w:val="24"/>
        </w:rPr>
        <w:t xml:space="preserve">. </w:t>
      </w:r>
    </w:p>
    <w:p w14:paraId="6BE0E6EA" w14:textId="77777777" w:rsidR="00142690" w:rsidRDefault="00142690" w:rsidP="00661F55">
      <w:pPr>
        <w:spacing w:after="0" w:line="240" w:lineRule="auto"/>
        <w:rPr>
          <w:rFonts w:ascii="Times New Roman" w:hAnsi="Times New Roman" w:cs="Times New Roman"/>
          <w:sz w:val="24"/>
          <w:szCs w:val="24"/>
        </w:rPr>
      </w:pPr>
    </w:p>
    <w:p w14:paraId="4EB08EC4" w14:textId="77777777" w:rsidR="00142690" w:rsidRDefault="00142690" w:rsidP="00661F55">
      <w:pPr>
        <w:spacing w:after="0" w:line="240" w:lineRule="auto"/>
        <w:rPr>
          <w:rFonts w:ascii="Times New Roman" w:hAnsi="Times New Roman" w:cs="Times New Roman"/>
          <w:sz w:val="24"/>
          <w:szCs w:val="24"/>
        </w:rPr>
      </w:pPr>
    </w:p>
    <w:p w14:paraId="304371B6" w14:textId="6661DE7A" w:rsidR="00142690" w:rsidRDefault="00142690" w:rsidP="00661F55">
      <w:pPr>
        <w:spacing w:after="0" w:line="240" w:lineRule="auto"/>
        <w:rPr>
          <w:rFonts w:ascii="Times New Roman" w:hAnsi="Times New Roman" w:cs="Times New Roman"/>
          <w:sz w:val="24"/>
          <w:szCs w:val="24"/>
        </w:rPr>
      </w:pPr>
      <w:r>
        <w:rPr>
          <w:rFonts w:ascii="Times New Roman" w:hAnsi="Times New Roman" w:cs="Times New Roman"/>
          <w:sz w:val="24"/>
          <w:szCs w:val="24"/>
        </w:rPr>
        <w:t>Capítulos de livro:</w:t>
      </w:r>
    </w:p>
    <w:p w14:paraId="59A8EE59" w14:textId="77777777" w:rsidR="00142690" w:rsidRPr="00142690" w:rsidRDefault="00142690" w:rsidP="00142690">
      <w:pPr>
        <w:spacing w:after="0" w:line="240" w:lineRule="auto"/>
        <w:rPr>
          <w:rFonts w:ascii="Times New Roman" w:hAnsi="Times New Roman" w:cs="Times New Roman"/>
          <w:sz w:val="24"/>
          <w:szCs w:val="24"/>
        </w:rPr>
      </w:pPr>
      <w:r w:rsidRPr="00142690">
        <w:rPr>
          <w:rFonts w:ascii="Times New Roman" w:hAnsi="Times New Roman" w:cs="Times New Roman"/>
          <w:sz w:val="24"/>
          <w:szCs w:val="24"/>
        </w:rPr>
        <w:t>GOULART, Ilsa do Carmo Vieira; LOBO, Dalva de Souza. O percurso estético, artístico e dialógico da arte narrativa na contação de histórias. In: GOULART, Ilsa do Carmo Vieira; LOBO, Dalva de Souza. Os encantadores de histórias: sobre práticas orais, memórias e arte narrativa. São Carlos: Pedro &amp; João Editores, 2019. p.129-146.</w:t>
      </w:r>
    </w:p>
    <w:p w14:paraId="40CCAD24" w14:textId="77777777" w:rsidR="00142690" w:rsidRPr="00142690" w:rsidRDefault="00142690" w:rsidP="00142690">
      <w:pPr>
        <w:spacing w:after="0" w:line="240" w:lineRule="auto"/>
        <w:rPr>
          <w:rFonts w:ascii="Times New Roman" w:hAnsi="Times New Roman" w:cs="Times New Roman"/>
          <w:sz w:val="24"/>
          <w:szCs w:val="24"/>
        </w:rPr>
      </w:pPr>
    </w:p>
    <w:p w14:paraId="3399F941" w14:textId="6238D0E8" w:rsidR="00142690" w:rsidRPr="00142690" w:rsidRDefault="00142690" w:rsidP="00142690">
      <w:pPr>
        <w:spacing w:after="0" w:line="240" w:lineRule="auto"/>
        <w:rPr>
          <w:rFonts w:ascii="Times New Roman" w:hAnsi="Times New Roman" w:cs="Times New Roman"/>
          <w:sz w:val="24"/>
          <w:szCs w:val="24"/>
        </w:rPr>
      </w:pPr>
      <w:r w:rsidRPr="00142690">
        <w:rPr>
          <w:rFonts w:ascii="Times New Roman" w:hAnsi="Times New Roman" w:cs="Times New Roman"/>
          <w:sz w:val="24"/>
          <w:szCs w:val="24"/>
        </w:rPr>
        <w:t xml:space="preserve">NAVES, Ludmila Magalhães; GOULART, Ilsa do Carmo Vieira. Projetos literários e a produção de sentidos na educação infantil. In: GOULART, Ilsa do Carmo Vieira. </w:t>
      </w:r>
      <w:r w:rsidRPr="00142690">
        <w:rPr>
          <w:rFonts w:ascii="Times New Roman" w:hAnsi="Times New Roman" w:cs="Times New Roman"/>
          <w:b/>
          <w:bCs/>
          <w:sz w:val="24"/>
          <w:szCs w:val="24"/>
        </w:rPr>
        <w:t>Ler e contar histórias</w:t>
      </w:r>
      <w:r w:rsidRPr="00142690">
        <w:rPr>
          <w:rFonts w:ascii="Times New Roman" w:hAnsi="Times New Roman" w:cs="Times New Roman"/>
          <w:sz w:val="24"/>
          <w:szCs w:val="24"/>
        </w:rPr>
        <w:t>: das experiências profissionais às vivências</w:t>
      </w:r>
      <w:r>
        <w:rPr>
          <w:rFonts w:ascii="Times New Roman" w:hAnsi="Times New Roman" w:cs="Times New Roman"/>
          <w:sz w:val="24"/>
          <w:szCs w:val="24"/>
        </w:rPr>
        <w:t xml:space="preserve"> </w:t>
      </w:r>
      <w:r w:rsidRPr="00142690">
        <w:rPr>
          <w:rFonts w:ascii="Times New Roman" w:hAnsi="Times New Roman" w:cs="Times New Roman"/>
          <w:sz w:val="24"/>
          <w:szCs w:val="24"/>
        </w:rPr>
        <w:t>pedagógicas. São Carlos: Pedro &amp; João Editores, 2019. p.137-154.</w:t>
      </w:r>
    </w:p>
    <w:p w14:paraId="34FBFD51" w14:textId="77777777" w:rsidR="00142690" w:rsidRPr="00142690" w:rsidRDefault="00142690" w:rsidP="00142690">
      <w:pPr>
        <w:spacing w:after="0" w:line="240" w:lineRule="auto"/>
        <w:rPr>
          <w:rFonts w:ascii="Times New Roman" w:hAnsi="Times New Roman" w:cs="Times New Roman"/>
          <w:sz w:val="24"/>
          <w:szCs w:val="24"/>
        </w:rPr>
      </w:pPr>
    </w:p>
    <w:p w14:paraId="5B5970FC" w14:textId="4231E9F0" w:rsidR="00142690" w:rsidRDefault="00142690" w:rsidP="00142690">
      <w:pPr>
        <w:spacing w:after="0" w:line="240" w:lineRule="auto"/>
        <w:rPr>
          <w:rFonts w:ascii="Times New Roman" w:hAnsi="Times New Roman" w:cs="Times New Roman"/>
          <w:sz w:val="24"/>
          <w:szCs w:val="24"/>
        </w:rPr>
      </w:pPr>
      <w:r w:rsidRPr="00142690">
        <w:rPr>
          <w:rFonts w:ascii="Times New Roman" w:hAnsi="Times New Roman" w:cs="Times New Roman"/>
          <w:sz w:val="24"/>
          <w:szCs w:val="24"/>
        </w:rPr>
        <w:t xml:space="preserve">GOULART, Ilsa do Carmo Vieira. Leitura literária e contação de histórias em questão: o que ler? como ler? por que ler para crianças pequenas? In: ROCHA, J. G. (Org.). </w:t>
      </w:r>
      <w:r w:rsidRPr="00142690">
        <w:rPr>
          <w:rFonts w:ascii="Times New Roman" w:hAnsi="Times New Roman" w:cs="Times New Roman"/>
          <w:b/>
          <w:bCs/>
          <w:sz w:val="24"/>
          <w:szCs w:val="24"/>
        </w:rPr>
        <w:t>Leitores e Escritores na Educação Infantil</w:t>
      </w:r>
      <w:r w:rsidRPr="00142690">
        <w:rPr>
          <w:rFonts w:ascii="Times New Roman" w:hAnsi="Times New Roman" w:cs="Times New Roman"/>
          <w:sz w:val="24"/>
          <w:szCs w:val="24"/>
        </w:rPr>
        <w:t>. 1. ed. Jundiaí: Paco Editorial, 2018, v. 1, p. 21-36.</w:t>
      </w:r>
    </w:p>
    <w:p w14:paraId="53C17475" w14:textId="77777777" w:rsidR="00142690" w:rsidRDefault="00142690" w:rsidP="00661F55">
      <w:pPr>
        <w:spacing w:after="0" w:line="240" w:lineRule="auto"/>
        <w:rPr>
          <w:rFonts w:ascii="Times New Roman" w:hAnsi="Times New Roman" w:cs="Times New Roman"/>
          <w:sz w:val="24"/>
          <w:szCs w:val="24"/>
        </w:rPr>
      </w:pPr>
    </w:p>
    <w:p w14:paraId="279A38EC" w14:textId="4E55DF0C" w:rsidR="00142690" w:rsidRDefault="00142690" w:rsidP="00661F55">
      <w:pPr>
        <w:spacing w:after="0" w:line="240" w:lineRule="auto"/>
        <w:rPr>
          <w:rFonts w:ascii="Times New Roman" w:hAnsi="Times New Roman" w:cs="Times New Roman"/>
          <w:sz w:val="24"/>
          <w:szCs w:val="24"/>
        </w:rPr>
      </w:pPr>
      <w:r>
        <w:rPr>
          <w:rFonts w:ascii="Times New Roman" w:hAnsi="Times New Roman" w:cs="Times New Roman"/>
          <w:sz w:val="24"/>
          <w:szCs w:val="24"/>
        </w:rPr>
        <w:t>Artigos:</w:t>
      </w:r>
    </w:p>
    <w:p w14:paraId="4A729626" w14:textId="77777777" w:rsidR="00142690" w:rsidRPr="00F13B47" w:rsidRDefault="00142690" w:rsidP="0014269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GOULART, I. C. V.; FERREIRA, N. S. A. </w:t>
      </w:r>
      <w:r w:rsidRPr="00F13B47">
        <w:rPr>
          <w:rFonts w:ascii="Times New Roman" w:hAnsi="Times New Roman" w:cs="Times New Roman"/>
          <w:sz w:val="24"/>
          <w:szCs w:val="24"/>
        </w:rPr>
        <w:t>Relações que entremeiam leitor e livro:</w:t>
      </w:r>
    </w:p>
    <w:p w14:paraId="28F70214" w14:textId="77777777" w:rsidR="00142690" w:rsidRPr="00EF6E78" w:rsidRDefault="00142690" w:rsidP="00142690">
      <w:pPr>
        <w:spacing w:after="0" w:line="240" w:lineRule="auto"/>
        <w:contextualSpacing/>
        <w:rPr>
          <w:rFonts w:ascii="Times New Roman" w:hAnsi="Times New Roman" w:cs="Times New Roman"/>
          <w:sz w:val="24"/>
          <w:szCs w:val="24"/>
        </w:rPr>
      </w:pPr>
      <w:proofErr w:type="spellStart"/>
      <w:r w:rsidRPr="00F13B47">
        <w:rPr>
          <w:rFonts w:ascii="Times New Roman" w:hAnsi="Times New Roman" w:cs="Times New Roman"/>
          <w:sz w:val="24"/>
          <w:szCs w:val="24"/>
        </w:rPr>
        <w:t>da</w:t>
      </w:r>
      <w:proofErr w:type="spellEnd"/>
      <w:r w:rsidRPr="00F13B47">
        <w:rPr>
          <w:rFonts w:ascii="Times New Roman" w:hAnsi="Times New Roman" w:cs="Times New Roman"/>
          <w:sz w:val="24"/>
          <w:szCs w:val="24"/>
        </w:rPr>
        <w:t xml:space="preserve"> materialidade à afetividade</w:t>
      </w:r>
      <w:r>
        <w:rPr>
          <w:rFonts w:ascii="Times New Roman" w:hAnsi="Times New Roman" w:cs="Times New Roman"/>
          <w:sz w:val="24"/>
          <w:szCs w:val="24"/>
        </w:rPr>
        <w:t xml:space="preserve">. </w:t>
      </w:r>
      <w:r w:rsidRPr="00142690">
        <w:rPr>
          <w:rFonts w:ascii="Times New Roman" w:hAnsi="Times New Roman" w:cs="Times New Roman"/>
          <w:b/>
          <w:bCs/>
          <w:sz w:val="24"/>
          <w:szCs w:val="24"/>
        </w:rPr>
        <w:t xml:space="preserve">Revista </w:t>
      </w:r>
      <w:proofErr w:type="spellStart"/>
      <w:r w:rsidRPr="00142690">
        <w:rPr>
          <w:rFonts w:ascii="Times New Roman" w:hAnsi="Times New Roman" w:cs="Times New Roman"/>
          <w:b/>
          <w:bCs/>
          <w:sz w:val="24"/>
          <w:szCs w:val="24"/>
        </w:rPr>
        <w:t>Álabe</w:t>
      </w:r>
      <w:proofErr w:type="spellEnd"/>
      <w:r w:rsidRPr="00142690">
        <w:rPr>
          <w:rFonts w:ascii="Times New Roman" w:hAnsi="Times New Roman" w:cs="Times New Roman"/>
          <w:sz w:val="24"/>
          <w:szCs w:val="24"/>
        </w:rPr>
        <w:t xml:space="preserve">, Almeria, ES, n. 12, </w:t>
      </w:r>
      <w:proofErr w:type="spellStart"/>
      <w:r w:rsidRPr="00142690">
        <w:rPr>
          <w:rFonts w:ascii="Times New Roman" w:hAnsi="Times New Roman" w:cs="Times New Roman"/>
          <w:sz w:val="24"/>
          <w:szCs w:val="24"/>
        </w:rPr>
        <w:t>deciembre</w:t>
      </w:r>
      <w:proofErr w:type="spellEnd"/>
      <w:r w:rsidRPr="00142690">
        <w:rPr>
          <w:rFonts w:ascii="Times New Roman" w:hAnsi="Times New Roman" w:cs="Times New Roman"/>
          <w:sz w:val="24"/>
          <w:szCs w:val="24"/>
        </w:rPr>
        <w:t xml:space="preserve">, 2015. </w:t>
      </w:r>
      <w:r w:rsidRPr="00EF6E78">
        <w:rPr>
          <w:rFonts w:ascii="Times New Roman" w:hAnsi="Times New Roman" w:cs="Times New Roman"/>
          <w:sz w:val="24"/>
          <w:szCs w:val="24"/>
        </w:rPr>
        <w:t xml:space="preserve">Disponível em: </w:t>
      </w:r>
      <w:hyperlink r:id="rId8" w:history="1">
        <w:r w:rsidRPr="006B5F81">
          <w:rPr>
            <w:rStyle w:val="Hyperlink"/>
            <w:rFonts w:ascii="Times New Roman" w:hAnsi="Times New Roman" w:cs="Times New Roman"/>
            <w:sz w:val="24"/>
            <w:szCs w:val="24"/>
          </w:rPr>
          <w:t>https://ojs.ual.es/ojs/index.php/alabe/article/view/7518</w:t>
        </w:r>
      </w:hyperlink>
      <w:r>
        <w:rPr>
          <w:rFonts w:ascii="Times New Roman" w:hAnsi="Times New Roman" w:cs="Times New Roman"/>
          <w:sz w:val="24"/>
          <w:szCs w:val="24"/>
        </w:rPr>
        <w:t xml:space="preserve"> Acesso em: 30 set. 2022.</w:t>
      </w:r>
    </w:p>
    <w:p w14:paraId="27177DAD" w14:textId="77777777" w:rsidR="00142690" w:rsidRPr="00EF6E78" w:rsidRDefault="00142690" w:rsidP="00142690">
      <w:pPr>
        <w:spacing w:after="0" w:line="240" w:lineRule="auto"/>
        <w:contextualSpacing/>
        <w:rPr>
          <w:rFonts w:ascii="Times New Roman" w:eastAsia="Times New Roman" w:hAnsi="Times New Roman" w:cs="Times New Roman"/>
          <w:sz w:val="24"/>
          <w:szCs w:val="24"/>
          <w:shd w:val="clear" w:color="auto" w:fill="FFFFFF"/>
        </w:rPr>
      </w:pPr>
    </w:p>
    <w:p w14:paraId="4B3D2978" w14:textId="77777777" w:rsidR="00142690" w:rsidRPr="00615F71" w:rsidRDefault="00142690" w:rsidP="00142690">
      <w:pPr>
        <w:spacing w:after="0" w:line="240" w:lineRule="auto"/>
        <w:contextualSpacing/>
        <w:rPr>
          <w:rFonts w:ascii="Times New Roman" w:eastAsia="Times New Roman" w:hAnsi="Times New Roman" w:cs="Times New Roman"/>
          <w:sz w:val="24"/>
          <w:szCs w:val="24"/>
        </w:rPr>
      </w:pPr>
      <w:r w:rsidRPr="00615F71">
        <w:rPr>
          <w:rFonts w:ascii="Times New Roman" w:eastAsia="Times New Roman" w:hAnsi="Times New Roman" w:cs="Times New Roman"/>
          <w:sz w:val="24"/>
          <w:szCs w:val="24"/>
          <w:shd w:val="clear" w:color="auto" w:fill="FFFFFF"/>
        </w:rPr>
        <w:lastRenderedPageBreak/>
        <w:t>GOULART, I</w:t>
      </w:r>
      <w:r>
        <w:rPr>
          <w:rFonts w:ascii="Times New Roman" w:eastAsia="Times New Roman" w:hAnsi="Times New Roman" w:cs="Times New Roman"/>
          <w:sz w:val="24"/>
          <w:szCs w:val="24"/>
          <w:shd w:val="clear" w:color="auto" w:fill="FFFFFF"/>
        </w:rPr>
        <w:t>.</w:t>
      </w:r>
      <w:r w:rsidRPr="00615F71">
        <w:rPr>
          <w:rFonts w:ascii="Times New Roman" w:eastAsia="Times New Roman" w:hAnsi="Times New Roman" w:cs="Times New Roman"/>
          <w:sz w:val="24"/>
          <w:szCs w:val="24"/>
          <w:shd w:val="clear" w:color="auto" w:fill="FFFFFF"/>
        </w:rPr>
        <w:t xml:space="preserve"> do C</w:t>
      </w:r>
      <w:r>
        <w:rPr>
          <w:rFonts w:ascii="Times New Roman" w:eastAsia="Times New Roman" w:hAnsi="Times New Roman" w:cs="Times New Roman"/>
          <w:sz w:val="24"/>
          <w:szCs w:val="24"/>
          <w:shd w:val="clear" w:color="auto" w:fill="FFFFFF"/>
        </w:rPr>
        <w:t>.</w:t>
      </w:r>
      <w:r w:rsidRPr="00615F71">
        <w:rPr>
          <w:rFonts w:ascii="Times New Roman" w:eastAsia="Times New Roman" w:hAnsi="Times New Roman" w:cs="Times New Roman"/>
          <w:sz w:val="24"/>
          <w:szCs w:val="24"/>
          <w:shd w:val="clear" w:color="auto" w:fill="FFFFFF"/>
        </w:rPr>
        <w:t xml:space="preserve"> V. A compreensão e conceituação de livro num jogo de representações. </w:t>
      </w:r>
      <w:r w:rsidRPr="00142690">
        <w:rPr>
          <w:rFonts w:ascii="Times New Roman" w:eastAsia="Times New Roman" w:hAnsi="Times New Roman" w:cs="Times New Roman"/>
          <w:b/>
          <w:iCs/>
          <w:sz w:val="24"/>
          <w:szCs w:val="24"/>
        </w:rPr>
        <w:t>Leitura: Teoria e Prática</w:t>
      </w:r>
      <w:r w:rsidRPr="00615F71">
        <w:rPr>
          <w:rFonts w:ascii="Times New Roman" w:eastAsia="Times New Roman" w:hAnsi="Times New Roman" w:cs="Times New Roman"/>
          <w:bCs/>
          <w:sz w:val="24"/>
          <w:szCs w:val="24"/>
        </w:rPr>
        <w:t>, </w:t>
      </w:r>
      <w:r w:rsidRPr="00615F71">
        <w:rPr>
          <w:rFonts w:ascii="Times New Roman" w:eastAsia="Times New Roman" w:hAnsi="Times New Roman" w:cs="Times New Roman"/>
          <w:sz w:val="24"/>
          <w:szCs w:val="24"/>
          <w:shd w:val="clear" w:color="auto" w:fill="FFFFFF"/>
        </w:rPr>
        <w:t xml:space="preserve">Campinas, v. 34, n. 67, p.69-82, 2016. Disponível em: </w:t>
      </w:r>
      <w:hyperlink r:id="rId9" w:history="1">
        <w:r w:rsidRPr="006B5F81">
          <w:rPr>
            <w:rStyle w:val="Hyperlink"/>
            <w:rFonts w:ascii="Times New Roman" w:eastAsia="Times New Roman" w:hAnsi="Times New Roman" w:cs="Times New Roman"/>
            <w:sz w:val="24"/>
            <w:szCs w:val="24"/>
            <w:shd w:val="clear" w:color="auto" w:fill="FFFFFF"/>
          </w:rPr>
          <w:t>https://ltp.emnuvens.com.br/ltp/article/view/512/333</w:t>
        </w:r>
      </w:hyperlink>
      <w:r>
        <w:rPr>
          <w:rFonts w:ascii="Times New Roman" w:eastAsia="Times New Roman" w:hAnsi="Times New Roman" w:cs="Times New Roman"/>
          <w:sz w:val="24"/>
          <w:szCs w:val="24"/>
          <w:shd w:val="clear" w:color="auto" w:fill="FFFFFF"/>
        </w:rPr>
        <w:t xml:space="preserve"> </w:t>
      </w:r>
      <w:r w:rsidRPr="00615F71">
        <w:rPr>
          <w:rFonts w:ascii="Times New Roman" w:eastAsia="Times New Roman" w:hAnsi="Times New Roman" w:cs="Times New Roman"/>
          <w:sz w:val="24"/>
          <w:szCs w:val="24"/>
          <w:shd w:val="clear" w:color="auto" w:fill="FFFFFF"/>
        </w:rPr>
        <w:t>. Acesso em: 04 ago. 20</w:t>
      </w:r>
      <w:r>
        <w:rPr>
          <w:rFonts w:ascii="Times New Roman" w:eastAsia="Times New Roman" w:hAnsi="Times New Roman" w:cs="Times New Roman"/>
          <w:sz w:val="24"/>
          <w:szCs w:val="24"/>
          <w:shd w:val="clear" w:color="auto" w:fill="FFFFFF"/>
        </w:rPr>
        <w:t>21</w:t>
      </w:r>
      <w:r w:rsidRPr="00615F71">
        <w:rPr>
          <w:rFonts w:ascii="Times New Roman" w:eastAsia="Times New Roman" w:hAnsi="Times New Roman" w:cs="Times New Roman"/>
          <w:sz w:val="24"/>
          <w:szCs w:val="24"/>
          <w:shd w:val="clear" w:color="auto" w:fill="FFFFFF"/>
        </w:rPr>
        <w:t>.</w:t>
      </w:r>
    </w:p>
    <w:p w14:paraId="67ABF212" w14:textId="77777777" w:rsidR="00142690" w:rsidRDefault="00142690" w:rsidP="00661F55">
      <w:pPr>
        <w:spacing w:after="0" w:line="240" w:lineRule="auto"/>
        <w:rPr>
          <w:rFonts w:ascii="Times New Roman" w:hAnsi="Times New Roman" w:cs="Times New Roman"/>
          <w:sz w:val="24"/>
          <w:szCs w:val="24"/>
        </w:rPr>
      </w:pPr>
    </w:p>
    <w:p w14:paraId="591A8D8E" w14:textId="5BB5D4D2" w:rsidR="00142690" w:rsidRDefault="00142690" w:rsidP="00661F55">
      <w:pPr>
        <w:spacing w:after="0" w:line="240" w:lineRule="auto"/>
        <w:rPr>
          <w:rFonts w:ascii="Times New Roman" w:hAnsi="Times New Roman" w:cs="Times New Roman"/>
          <w:sz w:val="24"/>
          <w:szCs w:val="24"/>
        </w:rPr>
      </w:pPr>
      <w:r>
        <w:rPr>
          <w:rFonts w:ascii="Times New Roman" w:hAnsi="Times New Roman" w:cs="Times New Roman"/>
          <w:sz w:val="24"/>
          <w:szCs w:val="24"/>
        </w:rPr>
        <w:t>Dissertação:</w:t>
      </w:r>
    </w:p>
    <w:p w14:paraId="79544505" w14:textId="68300D9C" w:rsidR="00142690" w:rsidRDefault="004C3CBD" w:rsidP="00661F55">
      <w:pPr>
        <w:spacing w:after="0" w:line="240" w:lineRule="auto"/>
        <w:rPr>
          <w:rFonts w:ascii="Times New Roman" w:hAnsi="Times New Roman" w:cs="Times New Roman"/>
          <w:sz w:val="24"/>
          <w:szCs w:val="24"/>
        </w:rPr>
      </w:pPr>
      <w:r w:rsidRPr="004C3CBD">
        <w:rPr>
          <w:rFonts w:ascii="Times New Roman" w:hAnsi="Times New Roman" w:cs="Times New Roman"/>
          <w:sz w:val="24"/>
          <w:szCs w:val="24"/>
        </w:rPr>
        <w:t>NASCIMENTO, C</w:t>
      </w:r>
      <w:r>
        <w:rPr>
          <w:rFonts w:ascii="Times New Roman" w:hAnsi="Times New Roman" w:cs="Times New Roman"/>
          <w:sz w:val="24"/>
          <w:szCs w:val="24"/>
        </w:rPr>
        <w:t>laudia</w:t>
      </w:r>
      <w:r w:rsidRPr="004C3CBD">
        <w:rPr>
          <w:rFonts w:ascii="Times New Roman" w:hAnsi="Times New Roman" w:cs="Times New Roman"/>
          <w:sz w:val="24"/>
          <w:szCs w:val="24"/>
        </w:rPr>
        <w:t xml:space="preserve"> </w:t>
      </w:r>
      <w:proofErr w:type="spellStart"/>
      <w:r w:rsidRPr="004C3CBD">
        <w:rPr>
          <w:rFonts w:ascii="Times New Roman" w:hAnsi="Times New Roman" w:cs="Times New Roman"/>
          <w:sz w:val="24"/>
          <w:szCs w:val="24"/>
        </w:rPr>
        <w:t>R</w:t>
      </w:r>
      <w:r>
        <w:rPr>
          <w:rFonts w:ascii="Times New Roman" w:hAnsi="Times New Roman" w:cs="Times New Roman"/>
          <w:sz w:val="24"/>
          <w:szCs w:val="24"/>
        </w:rPr>
        <w:t>oquini</w:t>
      </w:r>
      <w:proofErr w:type="spellEnd"/>
      <w:r w:rsidRPr="004C3CBD">
        <w:rPr>
          <w:rFonts w:ascii="Times New Roman" w:hAnsi="Times New Roman" w:cs="Times New Roman"/>
          <w:sz w:val="24"/>
          <w:szCs w:val="24"/>
        </w:rPr>
        <w:t xml:space="preserve">. </w:t>
      </w:r>
      <w:r w:rsidRPr="004C3CBD">
        <w:rPr>
          <w:rFonts w:ascii="Times New Roman" w:hAnsi="Times New Roman" w:cs="Times New Roman"/>
          <w:b/>
          <w:bCs/>
          <w:sz w:val="24"/>
          <w:szCs w:val="24"/>
        </w:rPr>
        <w:t>A intencionalidade docente nas propostas pedagógicas com a leitura e a contação de histórias na educação infantil</w:t>
      </w:r>
      <w:r w:rsidRPr="004C3CBD">
        <w:rPr>
          <w:rFonts w:ascii="Times New Roman" w:hAnsi="Times New Roman" w:cs="Times New Roman"/>
          <w:sz w:val="24"/>
          <w:szCs w:val="24"/>
        </w:rPr>
        <w:t>. 2021. 105 p. Dissertação (Mestrado em Educação) – Universidade Federal de Lavras, Lavras, 2021.</w:t>
      </w:r>
    </w:p>
    <w:p w14:paraId="47AADF39" w14:textId="77777777" w:rsidR="004C3CBD" w:rsidRDefault="004C3CBD" w:rsidP="00661F55">
      <w:pPr>
        <w:spacing w:after="0" w:line="240" w:lineRule="auto"/>
        <w:rPr>
          <w:rFonts w:ascii="Times New Roman" w:hAnsi="Times New Roman" w:cs="Times New Roman"/>
          <w:sz w:val="24"/>
          <w:szCs w:val="24"/>
        </w:rPr>
      </w:pPr>
    </w:p>
    <w:p w14:paraId="6B06FD7A" w14:textId="0B3101C8" w:rsidR="004C3CBD" w:rsidRDefault="004C3CBD" w:rsidP="00661F55">
      <w:pPr>
        <w:spacing w:after="0" w:line="240" w:lineRule="auto"/>
        <w:rPr>
          <w:rFonts w:ascii="Times New Roman" w:hAnsi="Times New Roman" w:cs="Times New Roman"/>
          <w:sz w:val="24"/>
          <w:szCs w:val="24"/>
        </w:rPr>
      </w:pPr>
      <w:r>
        <w:rPr>
          <w:rFonts w:ascii="Times New Roman" w:hAnsi="Times New Roman" w:cs="Times New Roman"/>
          <w:sz w:val="24"/>
          <w:szCs w:val="24"/>
        </w:rPr>
        <w:t>Artigo em Anais de evento:</w:t>
      </w:r>
    </w:p>
    <w:p w14:paraId="100AE9C0" w14:textId="4BAD2B43" w:rsidR="004C3CBD" w:rsidRDefault="004C3CBD" w:rsidP="00661F55">
      <w:pPr>
        <w:spacing w:after="0" w:line="240" w:lineRule="auto"/>
        <w:rPr>
          <w:rFonts w:ascii="Times New Roman" w:hAnsi="Times New Roman" w:cs="Times New Roman"/>
          <w:sz w:val="24"/>
          <w:szCs w:val="24"/>
        </w:rPr>
      </w:pPr>
      <w:r w:rsidRPr="004C3CBD">
        <w:rPr>
          <w:rFonts w:ascii="Times New Roman" w:hAnsi="Times New Roman" w:cs="Times New Roman"/>
          <w:sz w:val="24"/>
          <w:szCs w:val="24"/>
        </w:rPr>
        <w:t>GOULART</w:t>
      </w:r>
      <w:r w:rsidRPr="004C3CBD">
        <w:rPr>
          <w:rFonts w:ascii="Times New Roman" w:hAnsi="Times New Roman" w:cs="Times New Roman"/>
          <w:sz w:val="24"/>
          <w:szCs w:val="24"/>
        </w:rPr>
        <w:t>, I</w:t>
      </w:r>
      <w:r>
        <w:rPr>
          <w:rFonts w:ascii="Times New Roman" w:hAnsi="Times New Roman" w:cs="Times New Roman"/>
          <w:sz w:val="24"/>
          <w:szCs w:val="24"/>
        </w:rPr>
        <w:t>lsa</w:t>
      </w:r>
      <w:r w:rsidRPr="004C3CBD">
        <w:rPr>
          <w:rFonts w:ascii="Times New Roman" w:hAnsi="Times New Roman" w:cs="Times New Roman"/>
          <w:sz w:val="24"/>
          <w:szCs w:val="24"/>
        </w:rPr>
        <w:t xml:space="preserve"> do C</w:t>
      </w:r>
      <w:r>
        <w:rPr>
          <w:rFonts w:ascii="Times New Roman" w:hAnsi="Times New Roman" w:cs="Times New Roman"/>
          <w:sz w:val="24"/>
          <w:szCs w:val="24"/>
        </w:rPr>
        <w:t>armo</w:t>
      </w:r>
      <w:r w:rsidRPr="004C3CBD">
        <w:rPr>
          <w:rFonts w:ascii="Times New Roman" w:hAnsi="Times New Roman" w:cs="Times New Roman"/>
          <w:sz w:val="24"/>
          <w:szCs w:val="24"/>
        </w:rPr>
        <w:t xml:space="preserve"> V</w:t>
      </w:r>
      <w:r>
        <w:rPr>
          <w:rFonts w:ascii="Times New Roman" w:hAnsi="Times New Roman" w:cs="Times New Roman"/>
          <w:sz w:val="24"/>
          <w:szCs w:val="24"/>
        </w:rPr>
        <w:t>ieira</w:t>
      </w:r>
      <w:r w:rsidRPr="004C3CBD">
        <w:rPr>
          <w:rFonts w:ascii="Times New Roman" w:hAnsi="Times New Roman" w:cs="Times New Roman"/>
          <w:sz w:val="24"/>
          <w:szCs w:val="24"/>
        </w:rPr>
        <w:t>.</w:t>
      </w:r>
      <w:r>
        <w:rPr>
          <w:rFonts w:ascii="Times New Roman" w:hAnsi="Times New Roman" w:cs="Times New Roman"/>
          <w:sz w:val="24"/>
          <w:szCs w:val="24"/>
        </w:rPr>
        <w:t xml:space="preserve"> </w:t>
      </w:r>
      <w:r w:rsidRPr="004C3CBD">
        <w:rPr>
          <w:rFonts w:ascii="Times New Roman" w:hAnsi="Times New Roman" w:cs="Times New Roman"/>
          <w:sz w:val="24"/>
          <w:szCs w:val="24"/>
        </w:rPr>
        <w:t xml:space="preserve">Práticas de reconto a partir de livros literatura infantil. </w:t>
      </w:r>
      <w:r w:rsidRPr="004C3CBD">
        <w:rPr>
          <w:rFonts w:ascii="Times New Roman" w:hAnsi="Times New Roman" w:cs="Times New Roman"/>
          <w:b/>
          <w:bCs/>
          <w:sz w:val="24"/>
          <w:szCs w:val="24"/>
        </w:rPr>
        <w:t>XVI ENDIPE</w:t>
      </w:r>
      <w:r w:rsidRPr="004C3CBD">
        <w:rPr>
          <w:rFonts w:ascii="Times New Roman" w:hAnsi="Times New Roman" w:cs="Times New Roman"/>
          <w:sz w:val="24"/>
          <w:szCs w:val="24"/>
        </w:rPr>
        <w:t xml:space="preserve"> - Encontro Nacional de Didática e Práticas de Ensino, </w:t>
      </w:r>
      <w:r>
        <w:rPr>
          <w:rFonts w:ascii="Times New Roman" w:hAnsi="Times New Roman" w:cs="Times New Roman"/>
          <w:sz w:val="24"/>
          <w:szCs w:val="24"/>
        </w:rPr>
        <w:t>p.</w:t>
      </w:r>
      <w:r w:rsidRPr="004C3CBD">
        <w:rPr>
          <w:rFonts w:ascii="Times New Roman" w:hAnsi="Times New Roman" w:cs="Times New Roman"/>
          <w:sz w:val="24"/>
          <w:szCs w:val="24"/>
        </w:rPr>
        <w:t>1-12</w:t>
      </w:r>
      <w:r>
        <w:rPr>
          <w:rFonts w:ascii="Times New Roman" w:hAnsi="Times New Roman" w:cs="Times New Roman"/>
          <w:sz w:val="24"/>
          <w:szCs w:val="24"/>
        </w:rPr>
        <w:t>, 2012</w:t>
      </w:r>
      <w:r w:rsidRPr="004C3CBD">
        <w:rPr>
          <w:rFonts w:ascii="Times New Roman" w:hAnsi="Times New Roman" w:cs="Times New Roman"/>
          <w:sz w:val="24"/>
          <w:szCs w:val="24"/>
        </w:rPr>
        <w:t xml:space="preserve">.  </w:t>
      </w:r>
    </w:p>
    <w:p w14:paraId="480AA7AA" w14:textId="77777777" w:rsidR="00142690" w:rsidRPr="00846234" w:rsidRDefault="00142690" w:rsidP="00661F55">
      <w:pPr>
        <w:spacing w:after="0" w:line="240" w:lineRule="auto"/>
        <w:rPr>
          <w:rFonts w:ascii="Times New Roman" w:hAnsi="Times New Roman" w:cs="Times New Roman"/>
          <w:sz w:val="24"/>
          <w:szCs w:val="24"/>
        </w:rPr>
      </w:pPr>
    </w:p>
    <w:sectPr w:rsidR="00142690" w:rsidRPr="00846234" w:rsidSect="00DD5DAF">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108F6" w14:textId="77777777" w:rsidR="00BF19F3" w:rsidRDefault="00BF19F3" w:rsidP="00B358E9">
      <w:pPr>
        <w:spacing w:after="0" w:line="240" w:lineRule="auto"/>
      </w:pPr>
      <w:r>
        <w:separator/>
      </w:r>
    </w:p>
  </w:endnote>
  <w:endnote w:type="continuationSeparator" w:id="0">
    <w:p w14:paraId="571F966C" w14:textId="77777777" w:rsidR="00BF19F3" w:rsidRDefault="00BF19F3" w:rsidP="00B35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79EB2" w14:textId="77777777" w:rsidR="00BF19F3" w:rsidRDefault="00BF19F3" w:rsidP="00B358E9">
      <w:pPr>
        <w:spacing w:after="0" w:line="240" w:lineRule="auto"/>
      </w:pPr>
      <w:r>
        <w:separator/>
      </w:r>
    </w:p>
  </w:footnote>
  <w:footnote w:type="continuationSeparator" w:id="0">
    <w:p w14:paraId="31695CCA" w14:textId="77777777" w:rsidR="00BF19F3" w:rsidRDefault="00BF19F3" w:rsidP="00B358E9">
      <w:pPr>
        <w:spacing w:after="0" w:line="240" w:lineRule="auto"/>
      </w:pPr>
      <w:r>
        <w:continuationSeparator/>
      </w:r>
    </w:p>
  </w:footnote>
  <w:footnote w:id="1">
    <w:p w14:paraId="5BBC1CE6" w14:textId="2F3D8371" w:rsidR="00B358E9" w:rsidRDefault="00B358E9">
      <w:pPr>
        <w:pStyle w:val="Textodenotaderodap"/>
      </w:pPr>
      <w:r>
        <w:rPr>
          <w:rStyle w:val="Refdenotaderodap"/>
        </w:rPr>
        <w:footnoteRef/>
      </w:r>
      <w:r>
        <w:t xml:space="preserve"> </w:t>
      </w:r>
      <w:r w:rsidR="00DD5DAF">
        <w:t xml:space="preserve">(Colocar última formação. Colocar nome da instituição de trabalho. </w:t>
      </w:r>
      <w:proofErr w:type="gramStart"/>
      <w:r w:rsidR="00DD5DAF">
        <w:t>E-mail:...</w:t>
      </w:r>
      <w:proofErr w:type="gramEnd"/>
      <w:r w:rsidR="00DD5DAF">
        <w:t>)</w:t>
      </w:r>
    </w:p>
  </w:footnote>
  <w:footnote w:id="2">
    <w:p w14:paraId="4A0D0E89" w14:textId="1A862F9D" w:rsidR="00B358E9" w:rsidRDefault="00B358E9">
      <w:pPr>
        <w:pStyle w:val="Textodenotaderodap"/>
      </w:pPr>
      <w:r>
        <w:rPr>
          <w:rStyle w:val="Refdenotaderodap"/>
        </w:rPr>
        <w:footnoteRef/>
      </w:r>
      <w:r>
        <w:t xml:space="preserve"> </w:t>
      </w:r>
      <w:r w:rsidR="00DD5DAF">
        <w:t>(</w:t>
      </w:r>
      <w:r w:rsidR="00DD5DAF">
        <w:t>C</w:t>
      </w:r>
      <w:r w:rsidR="00DD5DAF">
        <w:t xml:space="preserve">olocar última formação. Colocar nome da instituição de trabalho. </w:t>
      </w:r>
      <w:proofErr w:type="gramStart"/>
      <w:r w:rsidR="00DD5DAF">
        <w:t>E-mail:</w:t>
      </w:r>
      <w:r w:rsidR="00DD5DAF">
        <w:t>...</w:t>
      </w:r>
      <w:proofErr w:type="gramEnd"/>
      <w:r w:rsidR="00DD5DAF">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27137"/>
    <w:multiLevelType w:val="multilevel"/>
    <w:tmpl w:val="5C7C6BF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9477A4D"/>
    <w:multiLevelType w:val="hybridMultilevel"/>
    <w:tmpl w:val="E35AA3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49503094">
    <w:abstractNumId w:val="1"/>
  </w:num>
  <w:num w:numId="2" w16cid:durableId="1905870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EA9"/>
    <w:rsid w:val="000728FA"/>
    <w:rsid w:val="00142690"/>
    <w:rsid w:val="001660A8"/>
    <w:rsid w:val="0031269C"/>
    <w:rsid w:val="004703A6"/>
    <w:rsid w:val="004C3CBD"/>
    <w:rsid w:val="00503D6F"/>
    <w:rsid w:val="00606019"/>
    <w:rsid w:val="00653EA9"/>
    <w:rsid w:val="00661F55"/>
    <w:rsid w:val="00674422"/>
    <w:rsid w:val="00695BFE"/>
    <w:rsid w:val="00846234"/>
    <w:rsid w:val="00880502"/>
    <w:rsid w:val="008A1BC7"/>
    <w:rsid w:val="009C0DCE"/>
    <w:rsid w:val="00AA43F6"/>
    <w:rsid w:val="00B02A8F"/>
    <w:rsid w:val="00B358E9"/>
    <w:rsid w:val="00BF19F3"/>
    <w:rsid w:val="00DD5DAF"/>
    <w:rsid w:val="00F15C9A"/>
    <w:rsid w:val="00FB34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4FFE0"/>
  <w15:chartTrackingRefBased/>
  <w15:docId w15:val="{9588353A-A435-41BE-B835-A27383C2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03A6"/>
    <w:pPr>
      <w:ind w:left="720"/>
      <w:contextualSpacing/>
    </w:pPr>
  </w:style>
  <w:style w:type="paragraph" w:styleId="Textodenotaderodap">
    <w:name w:val="footnote text"/>
    <w:basedOn w:val="Normal"/>
    <w:link w:val="TextodenotaderodapChar"/>
    <w:uiPriority w:val="99"/>
    <w:semiHidden/>
    <w:unhideWhenUsed/>
    <w:rsid w:val="00B358E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358E9"/>
    <w:rPr>
      <w:sz w:val="20"/>
      <w:szCs w:val="20"/>
    </w:rPr>
  </w:style>
  <w:style w:type="character" w:styleId="Refdenotaderodap">
    <w:name w:val="footnote reference"/>
    <w:basedOn w:val="Fontepargpadro"/>
    <w:uiPriority w:val="99"/>
    <w:semiHidden/>
    <w:unhideWhenUsed/>
    <w:rsid w:val="00B358E9"/>
    <w:rPr>
      <w:vertAlign w:val="superscript"/>
    </w:rPr>
  </w:style>
  <w:style w:type="character" w:styleId="Hyperlink">
    <w:name w:val="Hyperlink"/>
    <w:basedOn w:val="Fontepargpadro"/>
    <w:uiPriority w:val="99"/>
    <w:unhideWhenUsed/>
    <w:rsid w:val="001426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js.ual.es/ojs/index.php/alabe/article/view/75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tp.emnuvens.com.br/ltp/article/view/512/333"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AD7A9-5496-4B3F-A39D-4C8DDA8EC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Pages>
  <Words>732</Words>
  <Characters>3957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Revisão</dc:creator>
  <cp:keywords/>
  <dc:description/>
  <cp:lastModifiedBy>Revisão</cp:lastModifiedBy>
  <cp:revision>16</cp:revision>
  <dcterms:created xsi:type="dcterms:W3CDTF">2022-11-17T16:55:00Z</dcterms:created>
  <dcterms:modified xsi:type="dcterms:W3CDTF">2023-06-22T18:15:00Z</dcterms:modified>
</cp:coreProperties>
</file>